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1C7E05">
      <w:pPr>
        <w:spacing w:line="360" w:lineRule="auto"/>
        <w:ind w:firstLine="320" w:firstLineChars="100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附件1</w:t>
      </w:r>
    </w:p>
    <w:p w14:paraId="45A793B7">
      <w:pPr>
        <w:pStyle w:val="2"/>
        <w:spacing w:before="140" w:line="226" w:lineRule="auto"/>
        <w:jc w:val="center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惠州学院高等学历继续教育</w:t>
      </w:r>
    </w:p>
    <w:p w14:paraId="35AA85B7">
      <w:pPr>
        <w:pStyle w:val="2"/>
        <w:spacing w:before="140" w:line="226" w:lineRule="auto"/>
        <w:jc w:val="center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2026年下学期教学安排时间表</w:t>
      </w:r>
    </w:p>
    <w:tbl>
      <w:tblPr>
        <w:tblStyle w:val="4"/>
        <w:tblpPr w:leftFromText="180" w:rightFromText="180" w:vertAnchor="text" w:horzAnchor="page" w:tblpX="1533" w:tblpY="284"/>
        <w:tblOverlap w:val="never"/>
        <w:tblW w:w="94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24"/>
        <w:gridCol w:w="3338"/>
        <w:gridCol w:w="2649"/>
      </w:tblGrid>
      <w:tr w14:paraId="2526BA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3424" w:type="dxa"/>
            <w:vAlign w:val="center"/>
          </w:tcPr>
          <w:p w14:paraId="054A502D">
            <w:pPr>
              <w:spacing w:line="360" w:lineRule="exact"/>
              <w:jc w:val="center"/>
              <w:rPr>
                <w:rFonts w:ascii="宋体" w:hAnsi="宋体" w:eastAsia="宋体" w:cs="宋体"/>
                <w:b/>
                <w:bCs/>
                <w:sz w:val="40"/>
                <w:szCs w:val="40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时间</w:t>
            </w:r>
          </w:p>
        </w:tc>
        <w:tc>
          <w:tcPr>
            <w:tcW w:w="3338" w:type="dxa"/>
            <w:vAlign w:val="center"/>
          </w:tcPr>
          <w:p w14:paraId="2BD5E8F2">
            <w:pPr>
              <w:spacing w:line="360" w:lineRule="exact"/>
              <w:jc w:val="center"/>
              <w:rPr>
                <w:rFonts w:ascii="宋体" w:hAnsi="宋体" w:eastAsia="宋体" w:cs="宋体"/>
                <w:b/>
                <w:bCs/>
                <w:sz w:val="40"/>
                <w:szCs w:val="40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内容</w:t>
            </w:r>
          </w:p>
        </w:tc>
        <w:tc>
          <w:tcPr>
            <w:tcW w:w="2649" w:type="dxa"/>
            <w:vAlign w:val="center"/>
          </w:tcPr>
          <w:p w14:paraId="761355D7">
            <w:pPr>
              <w:spacing w:line="360" w:lineRule="exact"/>
              <w:jc w:val="center"/>
              <w:rPr>
                <w:rFonts w:ascii="宋体" w:hAnsi="宋体" w:eastAsia="宋体" w:cs="宋体"/>
                <w:b/>
                <w:bCs/>
                <w:sz w:val="40"/>
                <w:szCs w:val="40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负责单位</w:t>
            </w:r>
          </w:p>
        </w:tc>
      </w:tr>
      <w:tr w14:paraId="5F4739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24" w:type="dxa"/>
            <w:vAlign w:val="center"/>
          </w:tcPr>
          <w:p w14:paraId="3F92E2F2">
            <w:pPr>
              <w:pStyle w:val="2"/>
              <w:spacing w:line="660" w:lineRule="exact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15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日前</w:t>
            </w:r>
          </w:p>
        </w:tc>
        <w:tc>
          <w:tcPr>
            <w:tcW w:w="3338" w:type="dxa"/>
            <w:vAlign w:val="center"/>
          </w:tcPr>
          <w:p w14:paraId="18641491">
            <w:pPr>
              <w:pStyle w:val="2"/>
              <w:spacing w:line="660" w:lineRule="exact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在系统平台填报课程安排表</w:t>
            </w:r>
          </w:p>
        </w:tc>
        <w:tc>
          <w:tcPr>
            <w:tcW w:w="2649" w:type="dxa"/>
            <w:vAlign w:val="center"/>
          </w:tcPr>
          <w:p w14:paraId="01BFCFDD">
            <w:pPr>
              <w:pStyle w:val="2"/>
              <w:spacing w:line="660" w:lineRule="exact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相关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二级学院</w:t>
            </w:r>
          </w:p>
        </w:tc>
      </w:tr>
      <w:tr w14:paraId="3912D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24" w:type="dxa"/>
            <w:vAlign w:val="center"/>
          </w:tcPr>
          <w:p w14:paraId="2ACC52B6">
            <w:pPr>
              <w:pStyle w:val="2"/>
              <w:spacing w:line="6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15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日前</w:t>
            </w:r>
          </w:p>
        </w:tc>
        <w:tc>
          <w:tcPr>
            <w:tcW w:w="3338" w:type="dxa"/>
            <w:vAlign w:val="center"/>
          </w:tcPr>
          <w:p w14:paraId="22B86F5F">
            <w:pPr>
              <w:pStyle w:val="2"/>
              <w:spacing w:line="6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教学大纲（学院存档）</w:t>
            </w:r>
          </w:p>
        </w:tc>
        <w:tc>
          <w:tcPr>
            <w:tcW w:w="2649" w:type="dxa"/>
            <w:vAlign w:val="center"/>
          </w:tcPr>
          <w:p w14:paraId="7600264D">
            <w:pPr>
              <w:pStyle w:val="2"/>
              <w:spacing w:line="6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相关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二级学院</w:t>
            </w:r>
          </w:p>
        </w:tc>
      </w:tr>
      <w:tr w14:paraId="3F3389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24" w:type="dxa"/>
            <w:shd w:val="clear" w:color="auto" w:fill="auto"/>
            <w:vAlign w:val="center"/>
          </w:tcPr>
          <w:p w14:paraId="2720791F">
            <w:pPr>
              <w:pStyle w:val="2"/>
              <w:spacing w:line="660" w:lineRule="exact"/>
              <w:jc w:val="center"/>
              <w:rPr>
                <w:rFonts w:hint="eastAsia" w:ascii="宋体" w:hAnsi="宋体" w:eastAsia="宋体" w:cs="宋体"/>
                <w:color w:val="0000FF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2026年9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15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日-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10月15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日</w:t>
            </w:r>
          </w:p>
        </w:tc>
        <w:tc>
          <w:tcPr>
            <w:tcW w:w="3338" w:type="dxa"/>
            <w:shd w:val="clear" w:color="auto" w:fill="auto"/>
            <w:vAlign w:val="center"/>
          </w:tcPr>
          <w:p w14:paraId="2FA3D825"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组织补考（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2026年上学期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649" w:type="dxa"/>
            <w:shd w:val="clear" w:color="auto" w:fill="auto"/>
            <w:vAlign w:val="center"/>
          </w:tcPr>
          <w:p w14:paraId="634C78CC">
            <w:pPr>
              <w:pStyle w:val="2"/>
              <w:spacing w:line="480" w:lineRule="exact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继续教育学院</w:t>
            </w:r>
          </w:p>
          <w:p w14:paraId="7BAA8C7B">
            <w:pPr>
              <w:pStyle w:val="2"/>
              <w:spacing w:line="480" w:lineRule="exact"/>
              <w:ind w:firstLine="480" w:firstLineChars="200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相关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二级学院</w:t>
            </w:r>
          </w:p>
        </w:tc>
      </w:tr>
      <w:tr w14:paraId="2266C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24" w:type="dxa"/>
            <w:vMerge w:val="restart"/>
            <w:vAlign w:val="center"/>
          </w:tcPr>
          <w:p w14:paraId="595C20BA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2026年9月15日-</w:t>
            </w:r>
          </w:p>
          <w:p w14:paraId="2C5FA8FE">
            <w:pPr>
              <w:jc w:val="center"/>
              <w:rPr>
                <w:sz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2026年12月30日</w:t>
            </w:r>
          </w:p>
        </w:tc>
        <w:tc>
          <w:tcPr>
            <w:tcW w:w="3338" w:type="dxa"/>
            <w:vAlign w:val="center"/>
          </w:tcPr>
          <w:p w14:paraId="0034E270">
            <w:pPr>
              <w:pStyle w:val="2"/>
              <w:spacing w:line="660" w:lineRule="exact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组织教学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工作</w:t>
            </w:r>
          </w:p>
        </w:tc>
        <w:tc>
          <w:tcPr>
            <w:tcW w:w="2649" w:type="dxa"/>
            <w:vAlign w:val="center"/>
          </w:tcPr>
          <w:p w14:paraId="25D18717">
            <w:pPr>
              <w:pStyle w:val="2"/>
              <w:spacing w:line="660" w:lineRule="exact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相关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二级学院</w:t>
            </w:r>
          </w:p>
        </w:tc>
      </w:tr>
      <w:tr w14:paraId="7BF45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3424" w:type="dxa"/>
            <w:vMerge w:val="continue"/>
            <w:vAlign w:val="center"/>
          </w:tcPr>
          <w:p w14:paraId="6E091B28">
            <w:pPr>
              <w:pStyle w:val="2"/>
              <w:spacing w:line="660" w:lineRule="exact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</w:p>
        </w:tc>
        <w:tc>
          <w:tcPr>
            <w:tcW w:w="3338" w:type="dxa"/>
            <w:vAlign w:val="center"/>
          </w:tcPr>
          <w:p w14:paraId="65B5685C">
            <w:pPr>
              <w:pStyle w:val="2"/>
              <w:spacing w:line="480" w:lineRule="exact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开展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教学活动、督导督学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工作</w:t>
            </w:r>
          </w:p>
        </w:tc>
        <w:tc>
          <w:tcPr>
            <w:tcW w:w="2649" w:type="dxa"/>
            <w:vAlign w:val="center"/>
          </w:tcPr>
          <w:p w14:paraId="0FBC22A2">
            <w:pPr>
              <w:pStyle w:val="2"/>
              <w:spacing w:line="660" w:lineRule="exact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继续教育学院</w:t>
            </w:r>
          </w:p>
        </w:tc>
      </w:tr>
      <w:tr w14:paraId="2539AB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3424" w:type="dxa"/>
            <w:vAlign w:val="center"/>
          </w:tcPr>
          <w:p w14:paraId="444D4A89">
            <w:pPr>
              <w:pStyle w:val="2"/>
              <w:spacing w:line="660" w:lineRule="exact"/>
              <w:jc w:val="center"/>
              <w:rPr>
                <w:rFonts w:hint="default" w:ascii="宋体" w:hAnsi="宋体" w:eastAsia="宋体" w:cs="宋体"/>
                <w:color w:val="0000FF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2027年1月10日</w:t>
            </w:r>
          </w:p>
        </w:tc>
        <w:tc>
          <w:tcPr>
            <w:tcW w:w="3338" w:type="dxa"/>
            <w:vAlign w:val="center"/>
          </w:tcPr>
          <w:p w14:paraId="4BF9CD7A"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提交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教学自查表</w:t>
            </w:r>
          </w:p>
          <w:p w14:paraId="275465C5"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至继续教育学院</w:t>
            </w:r>
          </w:p>
        </w:tc>
        <w:tc>
          <w:tcPr>
            <w:tcW w:w="2649" w:type="dxa"/>
            <w:vAlign w:val="center"/>
          </w:tcPr>
          <w:p w14:paraId="026A86D5">
            <w:pPr>
              <w:pStyle w:val="2"/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相关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二级学院、教学点</w:t>
            </w:r>
          </w:p>
        </w:tc>
      </w:tr>
      <w:tr w14:paraId="05E077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24" w:type="dxa"/>
            <w:vAlign w:val="center"/>
          </w:tcPr>
          <w:p w14:paraId="32F64505">
            <w:pPr>
              <w:pStyle w:val="2"/>
              <w:spacing w:line="660" w:lineRule="exact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2027年1月10日</w:t>
            </w:r>
          </w:p>
        </w:tc>
        <w:tc>
          <w:tcPr>
            <w:tcW w:w="3338" w:type="dxa"/>
            <w:vAlign w:val="center"/>
          </w:tcPr>
          <w:p w14:paraId="5D184D7B"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提交教材版本选用情况汇总表</w:t>
            </w:r>
          </w:p>
          <w:p w14:paraId="448E04F2"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至继续教育学院</w:t>
            </w:r>
          </w:p>
        </w:tc>
        <w:tc>
          <w:tcPr>
            <w:tcW w:w="2649" w:type="dxa"/>
            <w:vAlign w:val="center"/>
          </w:tcPr>
          <w:p w14:paraId="051BAFA2">
            <w:pPr>
              <w:pStyle w:val="2"/>
              <w:spacing w:line="660" w:lineRule="exact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相关二级学院</w:t>
            </w:r>
          </w:p>
        </w:tc>
      </w:tr>
      <w:tr w14:paraId="2BB02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24" w:type="dxa"/>
            <w:vAlign w:val="center"/>
          </w:tcPr>
          <w:p w14:paraId="604D21C4">
            <w:pPr>
              <w:pStyle w:val="2"/>
              <w:spacing w:line="6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月1日-3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日</w:t>
            </w:r>
          </w:p>
        </w:tc>
        <w:tc>
          <w:tcPr>
            <w:tcW w:w="3338" w:type="dxa"/>
            <w:vAlign w:val="center"/>
          </w:tcPr>
          <w:p w14:paraId="0A5A60C9"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组织期末考试</w:t>
            </w:r>
          </w:p>
          <w:p w14:paraId="6B532F9A"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2026年下学期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649" w:type="dxa"/>
            <w:vAlign w:val="center"/>
          </w:tcPr>
          <w:p w14:paraId="66C0C33F"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继续教育学院</w:t>
            </w:r>
          </w:p>
          <w:p w14:paraId="5C1EC6CF">
            <w:pPr>
              <w:pStyle w:val="2"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相关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二级学院</w:t>
            </w:r>
          </w:p>
        </w:tc>
      </w:tr>
    </w:tbl>
    <w:p w14:paraId="708AFF0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6841F2"/>
    <w:rsid w:val="4B684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eastAsia="en-US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2026-09-11T02:51:00Z</dcterms:created>
  <dc:creator>一水</dc:creator>
  <cp:lastModifiedBy>一水</cp:lastModifiedBy>
  <dcterms:modified xsi:type="dcterms:W3CDTF">2026-09-11T02:52:02Z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22C044AD5B024D85827F8D79E707E4E2_11</vt:lpwstr>
  </property>
  <property fmtid="{D5CDD505-2E9C-101B-9397-08002B2CF9AE}" pid="4" name="KSOTemplateDocerSaveRecord">
    <vt:lpwstr>eyJoZGlkIjoiMGZkMDU2NTRjYjQ0MWM5OGY5NGFlYTg4YzM3NzljMjUiLCJ1c2VySWQiOiIyNDMyMzg4MjAifQ==</vt:lpwstr>
  </property>
</Properties>
</file>